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1) static friction between two surface P and Q is measured to be 80 newton then the sliding friction between these two surfaces is most likely to be</w:t>
      </w:r>
    </w:p>
    <w:p w:rsidR="00000000" w:rsidDel="00000000" w:rsidP="00000000" w:rsidRDefault="00000000" w:rsidRPr="00000000" w14:paraId="00000003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A.70N      B.100N     C.120N     D.90N</w:t>
      </w:r>
    </w:p>
    <w:p w:rsidR="00000000" w:rsidDel="00000000" w:rsidP="00000000" w:rsidRDefault="00000000" w:rsidRPr="00000000" w14:paraId="00000004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2)Frequency of a vibrating object is given 10Hz then the Time period is</w:t>
      </w:r>
    </w:p>
    <w:p w:rsidR="00000000" w:rsidDel="00000000" w:rsidP="00000000" w:rsidRDefault="00000000" w:rsidRPr="00000000" w14:paraId="00000005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A.0.1s              B.0.01s             C.5s               D. 0.5s</w:t>
      </w:r>
    </w:p>
    <w:p w:rsidR="00000000" w:rsidDel="00000000" w:rsidP="00000000" w:rsidRDefault="00000000" w:rsidRPr="00000000" w14:paraId="00000006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color w:val="262626"/>
          <w:sz w:val="27"/>
          <w:szCs w:val="27"/>
          <w:rtl w:val="0"/>
        </w:rPr>
        <w:t xml:space="preserve">3) </w:t>
      </w:r>
      <w:r w:rsidDel="00000000" w:rsidR="00000000" w:rsidRPr="00000000">
        <w:rPr>
          <w:sz w:val="28"/>
          <w:szCs w:val="28"/>
          <w:rtl w:val="0"/>
        </w:rPr>
        <w:t xml:space="preserve">For two mirrors kept parallel to each other, the number of images formed is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tabs>
          <w:tab w:val="left" w:leader="none" w:pos="720"/>
        </w:tabs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A.5            B.7         C. Zero       D. infinity</w:t>
      </w:r>
    </w:p>
    <w:p w:rsidR="00000000" w:rsidDel="00000000" w:rsidP="00000000" w:rsidRDefault="00000000" w:rsidRPr="00000000" w14:paraId="00000008">
      <w:pPr>
        <w:tabs>
          <w:tab w:val="left" w:leader="none" w:pos="720"/>
        </w:tabs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4) Which of the following statements is correct regarding rods and</w:t>
        <w:br w:type="textWrapping"/>
        <w:t xml:space="preserve">cones in the human eye?</w:t>
        <w:br w:type="textWrapping"/>
        <w:t xml:space="preserve">(a) Cones are sensitive to dim light.     (b) Cones are sensitive to bright light.</w:t>
        <w:br w:type="textWrapping"/>
        <w:t xml:space="preserve">(c) Rods are sensitive to bright light.    (d) Rods can sense colour.</w:t>
      </w:r>
    </w:p>
    <w:p w:rsidR="00000000" w:rsidDel="00000000" w:rsidP="00000000" w:rsidRDefault="00000000" w:rsidRPr="00000000" w14:paraId="00000009">
      <w:pPr>
        <w:spacing w:after="200" w:line="240" w:lineRule="auto"/>
        <w:jc w:val="left"/>
        <w:rPr>
          <w:rFonts w:ascii="Calibri" w:cs="Calibri" w:eastAsia="Calibri" w:hAnsi="Calibri"/>
          <w:b w:val="0"/>
          <w:i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color w:val="000000"/>
          <w:sz w:val="22"/>
          <w:szCs w:val="22"/>
          <w:shd w:fill="auto" w:val="clear"/>
          <w:vertAlign w:val="baseline"/>
          <w:rtl w:val="0"/>
        </w:rPr>
        <w:t xml:space="preserve">5) Which hormone regulates blood sugar levels in the body?A) Insulin B) Thyroxine C) Adrenaline D) Growth Hormone. </w:t>
      </w:r>
    </w:p>
    <w:p w:rsidR="00000000" w:rsidDel="00000000" w:rsidP="00000000" w:rsidRDefault="00000000" w:rsidRPr="00000000" w14:paraId="0000000A">
      <w:pPr>
        <w:spacing w:after="200" w:line="240" w:lineRule="auto"/>
        <w:jc w:val="left"/>
        <w:rPr>
          <w:rFonts w:ascii="Calibri" w:cs="Calibri" w:eastAsia="Calibri" w:hAnsi="Calibri"/>
          <w:b w:val="0"/>
          <w:i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color w:val="000000"/>
          <w:sz w:val="22"/>
          <w:szCs w:val="22"/>
          <w:shd w:fill="auto" w:val="clear"/>
          <w:vertAlign w:val="baseline"/>
          <w:rtl w:val="0"/>
        </w:rPr>
        <w:t xml:space="preserve">6)Which hormone is responsible for regulating growth and development during childhood and adolescence?A) Thyroid-stimulating hormone (TSH) B) Growth HormoneC) Adrenaline D) Oestrogen</w:t>
      </w:r>
    </w:p>
    <w:p w:rsidR="00000000" w:rsidDel="00000000" w:rsidP="00000000" w:rsidRDefault="00000000" w:rsidRPr="00000000" w14:paraId="0000000B">
      <w:pPr>
        <w:spacing w:after="200" w:line="240" w:lineRule="auto"/>
        <w:jc w:val="left"/>
        <w:rPr>
          <w:rFonts w:ascii="Calibri" w:cs="Calibri" w:eastAsia="Calibri" w:hAnsi="Calibri"/>
          <w:b w:val="0"/>
          <w:i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color w:val="000000"/>
          <w:sz w:val="22"/>
          <w:szCs w:val="22"/>
          <w:shd w:fill="auto" w:val="clear"/>
          <w:vertAlign w:val="baseline"/>
          <w:rtl w:val="0"/>
        </w:rPr>
        <w:t xml:space="preserve">7) Which hormone helps to regulate the body's response to stress?A) Insulin B) Adrenaline C) Thyroxine D) Oxytocin</w:t>
      </w:r>
    </w:p>
    <w:p w:rsidR="00000000" w:rsidDel="00000000" w:rsidP="00000000" w:rsidRDefault="00000000" w:rsidRPr="00000000" w14:paraId="0000000C">
      <w:pPr>
        <w:spacing w:after="200" w:line="240" w:lineRule="auto"/>
        <w:jc w:val="left"/>
        <w:rPr>
          <w:rFonts w:ascii="Calibri" w:cs="Calibri" w:eastAsia="Calibri" w:hAnsi="Calibri"/>
          <w:b w:val="0"/>
          <w:i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color w:val="000000"/>
          <w:sz w:val="22"/>
          <w:szCs w:val="22"/>
          <w:shd w:fill="auto" w:val="clear"/>
          <w:vertAlign w:val="baseline"/>
          <w:rtl w:val="0"/>
        </w:rPr>
        <w:t xml:space="preserve">8) 1 hertz is equal toA) 60 vibration per minuteB) 1000 vibration per minuteC) 10 vibration per secondD) 600 vibration per minute</w:t>
      </w:r>
    </w:p>
    <w:p w:rsidR="00000000" w:rsidDel="00000000" w:rsidP="00000000" w:rsidRDefault="00000000" w:rsidRPr="00000000" w14:paraId="0000000D">
      <w:pPr>
        <w:spacing w:after="200" w:line="240" w:lineRule="auto"/>
        <w:jc w:val="left"/>
        <w:rPr>
          <w:rFonts w:ascii="Calibri" w:cs="Calibri" w:eastAsia="Calibri" w:hAnsi="Calibri"/>
          <w:b w:val="0"/>
          <w:i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color w:val="000000"/>
          <w:sz w:val="22"/>
          <w:szCs w:val="22"/>
          <w:shd w:fill="auto" w:val="clear"/>
          <w:vertAlign w:val="baseline"/>
          <w:rtl w:val="0"/>
        </w:rPr>
        <w:t xml:space="preserve">9) which hormone is needed For the development of frog from tadpoles. A) Insulin B) Thyroxine C) insect hormone D) growth hormone</w:t>
      </w:r>
    </w:p>
    <w:p w:rsidR="00000000" w:rsidDel="00000000" w:rsidP="00000000" w:rsidRDefault="00000000" w:rsidRPr="00000000" w14:paraId="0000000E">
      <w:pPr>
        <w:spacing w:after="200" w:line="240" w:lineRule="auto"/>
        <w:jc w:val="left"/>
        <w:rPr>
          <w:rFonts w:ascii="Calibri" w:cs="Calibri" w:eastAsia="Calibri" w:hAnsi="Calibri"/>
          <w:b w:val="0"/>
          <w:i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color w:val="000000"/>
          <w:sz w:val="22"/>
          <w:szCs w:val="22"/>
          <w:shd w:fill="auto" w:val="clear"/>
          <w:vertAlign w:val="baseline"/>
          <w:rtl w:val="0"/>
        </w:rPr>
        <w:t xml:space="preserve">10) which of the following medium sound has highest velocity.</w:t>
      </w:r>
    </w:p>
    <w:p w:rsidR="00000000" w:rsidDel="00000000" w:rsidP="00000000" w:rsidRDefault="00000000" w:rsidRPr="00000000" w14:paraId="0000000F">
      <w:pPr>
        <w:spacing w:after="200" w:line="240" w:lineRule="auto"/>
        <w:jc w:val="left"/>
        <w:rPr>
          <w:rFonts w:ascii="Calibri" w:cs="Calibri" w:eastAsia="Calibri" w:hAnsi="Calibri"/>
          <w:b w:val="0"/>
          <w:i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color w:val="000000"/>
          <w:sz w:val="22"/>
          <w:szCs w:val="22"/>
          <w:shd w:fill="auto" w:val="clear"/>
          <w:vertAlign w:val="baseline"/>
          <w:rtl w:val="0"/>
        </w:rPr>
        <w:t xml:space="preserve">A) Water B) Air C) Oil D) Metal. </w:t>
      </w:r>
    </w:p>
    <w:p w:rsidR="00000000" w:rsidDel="00000000" w:rsidP="00000000" w:rsidRDefault="00000000" w:rsidRPr="00000000" w14:paraId="00000010">
      <w:pPr>
        <w:spacing w:after="200" w:line="240" w:lineRule="auto"/>
        <w:jc w:val="left"/>
        <w:rPr>
          <w:rFonts w:ascii="Calibri" w:cs="Calibri" w:eastAsia="Calibri" w:hAnsi="Calibri"/>
          <w:b w:val="0"/>
          <w:i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color w:val="000000"/>
          <w:sz w:val="22"/>
          <w:szCs w:val="22"/>
          <w:shd w:fill="auto" w:val="clear"/>
          <w:vertAlign w:val="baseline"/>
          <w:rtl w:val="0"/>
        </w:rPr>
        <w:t xml:space="preserve">11) What is the typical age range for adolescence?A) 5-10 years B) 10-19 years C) 20-30 years D) 30-40 years</w:t>
      </w:r>
    </w:p>
    <w:p w:rsidR="00000000" w:rsidDel="00000000" w:rsidP="00000000" w:rsidRDefault="00000000" w:rsidRPr="00000000" w14:paraId="00000011">
      <w:pPr>
        <w:spacing w:after="200" w:line="240" w:lineRule="auto"/>
        <w:jc w:val="left"/>
        <w:rPr>
          <w:rFonts w:ascii="Calibri" w:cs="Calibri" w:eastAsia="Calibri" w:hAnsi="Calibri"/>
          <w:b w:val="0"/>
          <w:i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color w:val="000000"/>
          <w:sz w:val="22"/>
          <w:szCs w:val="22"/>
          <w:shd w:fill="auto" w:val="clear"/>
          <w:vertAlign w:val="baseline"/>
          <w:rtl w:val="0"/>
        </w:rPr>
        <w:t xml:space="preserve">12) Which of the following physical changes is a hallmark of adolescence in boys?A) Enlargement of breastsB) Growth of pubic hairC) Deepening of the voiceD) All of the above</w:t>
      </w:r>
    </w:p>
    <w:p w:rsidR="00000000" w:rsidDel="00000000" w:rsidP="00000000" w:rsidRDefault="00000000" w:rsidRPr="00000000" w14:paraId="00000012">
      <w:pPr>
        <w:spacing w:after="200" w:line="240" w:lineRule="auto"/>
        <w:jc w:val="left"/>
        <w:rPr>
          <w:rFonts w:ascii="Calibri" w:cs="Calibri" w:eastAsia="Calibri" w:hAnsi="Calibri"/>
          <w:b w:val="0"/>
          <w:i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color w:val="000000"/>
          <w:sz w:val="22"/>
          <w:szCs w:val="22"/>
          <w:shd w:fill="auto" w:val="clear"/>
          <w:vertAlign w:val="baseline"/>
          <w:rtl w:val="0"/>
        </w:rPr>
        <w:t xml:space="preserve">13) Which of the following is a common emotional challenge faced by adolescents?</w:t>
      </w:r>
    </w:p>
    <w:p w:rsidR="00000000" w:rsidDel="00000000" w:rsidP="00000000" w:rsidRDefault="00000000" w:rsidRPr="00000000" w14:paraId="00000013">
      <w:pPr>
        <w:spacing w:after="200" w:line="240" w:lineRule="auto"/>
        <w:jc w:val="left"/>
        <w:rPr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color w:val="000000"/>
          <w:sz w:val="22"/>
          <w:szCs w:val="22"/>
          <w:shd w:fill="auto" w:val="clear"/>
          <w:vertAlign w:val="baseline"/>
          <w:rtl w:val="0"/>
        </w:rPr>
        <w:t xml:space="preserve">A) Identity formation  B) Social anxiety  C) Body image issues D) All of the above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76" w:lineRule="auto"/>
        <w:jc w:val="left"/>
        <w:rPr>
          <w:b w:val="0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color w:val="000000"/>
          <w:sz w:val="24"/>
          <w:szCs w:val="24"/>
          <w:shd w:fill="auto" w:val="clear"/>
          <w:vertAlign w:val="baseline"/>
          <w:rtl w:val="0"/>
        </w:rPr>
        <w:t xml:space="preserve">14) Which zone of the candle flame burns with a blue flame?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76" w:lineRule="auto"/>
        <w:jc w:val="left"/>
        <w:rPr>
          <w:b w:val="0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color w:val="000000"/>
          <w:sz w:val="24"/>
          <w:szCs w:val="24"/>
          <w:shd w:fill="auto" w:val="clear"/>
          <w:vertAlign w:val="baseline"/>
          <w:rtl w:val="0"/>
        </w:rPr>
        <w:t xml:space="preserve">a) Outer zone   b) Middle zone   c) Innermost zone    d) All of the above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76" w:lineRule="auto"/>
        <w:jc w:val="left"/>
        <w:rPr>
          <w:b w:val="0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color w:val="000000"/>
          <w:sz w:val="24"/>
          <w:szCs w:val="24"/>
          <w:shd w:fill="auto" w:val="clear"/>
          <w:vertAlign w:val="baseline"/>
          <w:rtl w:val="0"/>
        </w:rPr>
        <w:t xml:space="preserve">15) Which of the following are necessary requirements for producing a fire?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76" w:lineRule="auto"/>
        <w:jc w:val="left"/>
        <w:rPr>
          <w:b w:val="0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color w:val="000000"/>
          <w:sz w:val="24"/>
          <w:szCs w:val="24"/>
          <w:shd w:fill="auto" w:val="clear"/>
          <w:vertAlign w:val="baseline"/>
          <w:rtl w:val="0"/>
        </w:rPr>
        <w:t xml:space="preserve">a) Fuel, N2, Heat     b) CO2, Water, O2 gas     c) Fuel, O2, Water   d) Fuel, O2, Heat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76" w:lineRule="auto"/>
        <w:jc w:val="left"/>
        <w:rPr>
          <w:b w:val="0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color w:val="000000"/>
          <w:sz w:val="24"/>
          <w:szCs w:val="24"/>
          <w:shd w:fill="auto" w:val="clear"/>
          <w:vertAlign w:val="baseline"/>
          <w:rtl w:val="0"/>
        </w:rPr>
        <w:t xml:space="preserve">16) Which of the following candle flame zones is characterised by the deposition of unburned carbon particles?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76" w:lineRule="auto"/>
        <w:jc w:val="left"/>
        <w:rPr>
          <w:b w:val="0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color w:val="000000"/>
          <w:sz w:val="24"/>
          <w:szCs w:val="24"/>
          <w:shd w:fill="auto" w:val="clear"/>
          <w:vertAlign w:val="baseline"/>
          <w:rtl w:val="0"/>
        </w:rPr>
        <w:t xml:space="preserve">a) Luminous zone     b) Non luminous zone     c) Middle zone    d) Outer zone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76" w:lineRule="auto"/>
        <w:jc w:val="left"/>
        <w:rPr>
          <w:b w:val="0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color w:val="000000"/>
          <w:sz w:val="24"/>
          <w:szCs w:val="24"/>
          <w:shd w:fill="auto" w:val="clear"/>
          <w:vertAlign w:val="baseline"/>
          <w:rtl w:val="0"/>
        </w:rPr>
        <w:t xml:space="preserve">17) Which of the following substances has the lowest ignition temperature?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76" w:lineRule="auto"/>
        <w:jc w:val="left"/>
        <w:rPr>
          <w:b w:val="0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color w:val="000000"/>
          <w:sz w:val="24"/>
          <w:szCs w:val="24"/>
          <w:shd w:fill="auto" w:val="clear"/>
          <w:vertAlign w:val="baseline"/>
          <w:rtl w:val="0"/>
        </w:rPr>
        <w:t xml:space="preserve">a) Charcoal    b) Paper     c) Wood     d) White Phosphorus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76" w:lineRule="auto"/>
        <w:jc w:val="left"/>
        <w:rPr>
          <w:b w:val="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color w:val="000000"/>
          <w:sz w:val="24"/>
          <w:szCs w:val="24"/>
          <w:shd w:fill="auto" w:val="clear"/>
          <w:vertAlign w:val="baseline"/>
          <w:rtl w:val="0"/>
        </w:rPr>
        <w:t xml:space="preserve">18) 10. What is the term for the distance between two consecutive compressions or </w:t>
        <w:br w:type="textWrapping"/>
        <w:t xml:space="preserve">rarefactions in a sound wave?</w:t>
        <w:br w:type="textWrapping"/>
        <w:t xml:space="preserve">A) Wavelength         B) Frequency         C) Amplitude         D) Speed</w:t>
        <w:br w:type="textWrapping"/>
        <w:t xml:space="preserve">19) Which of the following types of sound waves has a frequency higher than 20,000 Hz?</w:t>
        <w:br w:type="textWrapping"/>
        <w:t xml:space="preserve">A) Infrasound       B) Audible sound     </w:t>
      </w:r>
      <w:r w:rsidDel="00000000" w:rsidR="00000000" w:rsidRPr="00000000">
        <w:rPr>
          <w:b w:val="0"/>
          <w:sz w:val="24"/>
          <w:szCs w:val="24"/>
          <w:rtl w:val="0"/>
        </w:rPr>
        <w:t xml:space="preserve">C) Ultrasound     D) Resonance</w:t>
        <w:br w:type="textWrapping"/>
        <w:t xml:space="preserve">20)What is the term for the phenomenon in which a sound wave bounces back to its </w:t>
        <w:br w:type="textWrapping"/>
        <w:t xml:space="preserve">source after hitting a surface?</w:t>
        <w:br w:type="textWrapping"/>
        <w:t xml:space="preserve">A) Refraction         B) Reflection       C) Diffraction       D) Interference</w:t>
        <w:br w:type="textWrapping"/>
        <w:t xml:space="preserve">21) What is the amplitude of a wave?</w:t>
        <w:br w:type="textWrapping"/>
        <w:t xml:space="preserve">A) The distance between two consecutive peaks</w:t>
        <w:br w:type="textWrapping"/>
        <w:t xml:space="preserve">B) The distance between two consecutive troughs</w:t>
        <w:br w:type="textWrapping"/>
        <w:t xml:space="preserve">C) The maximum displacement of a wave from its equilibrium position</w:t>
        <w:br w:type="textWrapping"/>
        <w:t xml:space="preserve">D) The speed of a wave</w:t>
        <w:br w:type="textWrapping"/>
        <w:t xml:space="preserve">22. How does an increase in amplitude affect the loudness of a sound wave?</w:t>
        <w:br w:type="textWrapping"/>
        <w:t xml:space="preserve">A) It decreases the loudness  B) It has no effect on the loudness</w:t>
        <w:br w:type="textWrapping"/>
        <w:t xml:space="preserve">C) It increases the loudness    D) It changes the pitch</w:t>
      </w:r>
    </w:p>
    <w:p w:rsidR="00000000" w:rsidDel="00000000" w:rsidP="00000000" w:rsidRDefault="00000000" w:rsidRPr="00000000" w14:paraId="0000001D">
      <w:pPr>
        <w:spacing w:line="276" w:lineRule="auto"/>
        <w:jc w:val="left"/>
        <w:rPr>
          <w:b w:val="0"/>
          <w:sz w:val="24"/>
          <w:szCs w:val="24"/>
        </w:rPr>
      </w:pPr>
      <w:r w:rsidDel="00000000" w:rsidR="00000000" w:rsidRPr="00000000">
        <w:rPr>
          <w:b w:val="0"/>
          <w:sz w:val="24"/>
          <w:szCs w:val="24"/>
          <w:rtl w:val="0"/>
        </w:rPr>
        <w:t xml:space="preserve">23) What is the relationship between amplitude and energy of a wave?</w:t>
        <w:br w:type="textWrapping"/>
        <w:t xml:space="preserve">A) Amplitude is inversely proportional to energy</w:t>
        <w:br w:type="textWrapping"/>
        <w:t xml:space="preserve">B) Amplitude is directly proportional to energy</w:t>
        <w:br w:type="textWrapping"/>
        <w:t xml:space="preserve">C) Amplitude has no relation to energy</w:t>
        <w:br w:type="textWrapping"/>
        <w:t xml:space="preserve">D) Amplitude is proportional to the square root of energy</w:t>
      </w:r>
    </w:p>
    <w:p w:rsidR="00000000" w:rsidDel="00000000" w:rsidP="00000000" w:rsidRDefault="00000000" w:rsidRPr="00000000" w14:paraId="0000001E">
      <w:pPr>
        <w:spacing w:after="200" w:line="276" w:lineRule="auto"/>
        <w:jc w:val="left"/>
        <w:rPr>
          <w:b w:val="0"/>
          <w:sz w:val="24"/>
          <w:szCs w:val="24"/>
        </w:rPr>
      </w:pPr>
      <w:r w:rsidDel="00000000" w:rsidR="00000000" w:rsidRPr="00000000">
        <w:rPr>
          <w:b w:val="0"/>
          <w:sz w:val="24"/>
          <w:szCs w:val="24"/>
          <w:rtl w:val="0"/>
        </w:rPr>
        <w:t xml:space="preserve">24) </w:t>
      </w:r>
      <w:r w:rsidDel="00000000" w:rsidR="00000000" w:rsidRPr="00000000">
        <w:rPr>
          <w:rFonts w:ascii="Calibri" w:cs="Calibri" w:eastAsia="Calibri" w:hAnsi="Calibri"/>
          <w:b w:val="0"/>
          <w:i w:val="0"/>
          <w:color w:val="000000"/>
          <w:sz w:val="22"/>
          <w:szCs w:val="22"/>
          <w:shd w:fill="auto" w:val="clear"/>
          <w:vertAlign w:val="baseline"/>
          <w:rtl w:val="0"/>
        </w:rPr>
        <w:t xml:space="preserve">Friction arises due to ________ in the surface of objects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200" w:line="276" w:lineRule="auto"/>
        <w:jc w:val="left"/>
        <w:rPr>
          <w:b w:val="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color w:val="000000"/>
          <w:sz w:val="22"/>
          <w:szCs w:val="22"/>
          <w:shd w:fill="auto" w:val="clear"/>
          <w:vertAlign w:val="baseline"/>
          <w:rtl w:val="0"/>
        </w:rPr>
        <w:t xml:space="preserve">a. Softness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200" w:line="276" w:lineRule="auto"/>
        <w:jc w:val="left"/>
        <w:rPr>
          <w:b w:val="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color w:val="000000"/>
          <w:sz w:val="22"/>
          <w:szCs w:val="22"/>
          <w:shd w:fill="auto" w:val="clear"/>
          <w:vertAlign w:val="baseline"/>
          <w:rtl w:val="0"/>
        </w:rPr>
        <w:t xml:space="preserve">b. Irregularities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200" w:line="276" w:lineRule="auto"/>
        <w:jc w:val="left"/>
        <w:rPr>
          <w:b w:val="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color w:val="000000"/>
          <w:sz w:val="22"/>
          <w:szCs w:val="22"/>
          <w:shd w:fill="auto" w:val="clear"/>
          <w:vertAlign w:val="baseline"/>
          <w:rtl w:val="0"/>
        </w:rPr>
        <w:t xml:space="preserve">c. Atmospheric pressure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200" w:line="276" w:lineRule="auto"/>
        <w:jc w:val="left"/>
        <w:rPr>
          <w:b w:val="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color w:val="000000"/>
          <w:sz w:val="22"/>
          <w:szCs w:val="22"/>
          <w:shd w:fill="auto" w:val="clear"/>
          <w:vertAlign w:val="baseline"/>
          <w:rtl w:val="0"/>
        </w:rPr>
        <w:t xml:space="preserve">d. Magnetism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200" w:line="276" w:lineRule="auto"/>
        <w:jc w:val="left"/>
        <w:rPr>
          <w:b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200" w:line="276" w:lineRule="auto"/>
        <w:jc w:val="left"/>
        <w:rPr>
          <w:b w:val="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color w:val="000000"/>
          <w:sz w:val="22"/>
          <w:szCs w:val="22"/>
          <w:shd w:fill="auto" w:val="clear"/>
          <w:vertAlign w:val="baseline"/>
          <w:rtl w:val="0"/>
        </w:rPr>
        <w:t xml:space="preserve">25) Pressure at the surface of the pond is ______ the pressure at the bottom of the pond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200" w:line="276" w:lineRule="auto"/>
        <w:jc w:val="left"/>
        <w:rPr>
          <w:b w:val="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color w:val="000000"/>
          <w:sz w:val="22"/>
          <w:szCs w:val="22"/>
          <w:shd w:fill="auto" w:val="clear"/>
          <w:vertAlign w:val="baseline"/>
          <w:rtl w:val="0"/>
        </w:rPr>
        <w:t xml:space="preserve">a. same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200" w:line="276" w:lineRule="auto"/>
        <w:jc w:val="left"/>
        <w:rPr>
          <w:b w:val="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color w:val="000000"/>
          <w:sz w:val="22"/>
          <w:szCs w:val="22"/>
          <w:shd w:fill="auto" w:val="clear"/>
          <w:vertAlign w:val="baseline"/>
          <w:rtl w:val="0"/>
        </w:rPr>
        <w:t xml:space="preserve"> b. less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200" w:line="276" w:lineRule="auto"/>
        <w:jc w:val="left"/>
        <w:rPr>
          <w:b w:val="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color w:val="000000"/>
          <w:sz w:val="22"/>
          <w:szCs w:val="22"/>
          <w:shd w:fill="auto" w:val="clear"/>
          <w:vertAlign w:val="baseline"/>
          <w:rtl w:val="0"/>
        </w:rPr>
        <w:t xml:space="preserve">c. greater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200" w:line="276" w:lineRule="auto"/>
        <w:jc w:val="left"/>
        <w:rPr>
          <w:b w:val="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color w:val="000000"/>
          <w:sz w:val="22"/>
          <w:szCs w:val="22"/>
          <w:shd w:fill="auto" w:val="clear"/>
          <w:vertAlign w:val="baseline"/>
          <w:rtl w:val="0"/>
        </w:rPr>
        <w:t xml:space="preserve">d. slightly greater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200" w:line="276" w:lineRule="auto"/>
        <w:jc w:val="left"/>
        <w:rPr>
          <w:b w:val="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color w:val="000000"/>
          <w:sz w:val="22"/>
          <w:szCs w:val="22"/>
          <w:shd w:fill="auto" w:val="clear"/>
          <w:vertAlign w:val="baseline"/>
          <w:rtl w:val="0"/>
        </w:rPr>
        <w:t xml:space="preserve">e. none of these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200" w:line="276" w:lineRule="auto"/>
        <w:jc w:val="left"/>
        <w:rPr>
          <w:b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200" w:line="276" w:lineRule="auto"/>
        <w:jc w:val="left"/>
        <w:rPr>
          <w:b w:val="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color w:val="000000"/>
          <w:sz w:val="22"/>
          <w:szCs w:val="22"/>
          <w:shd w:fill="auto" w:val="clear"/>
          <w:vertAlign w:val="baseline"/>
          <w:rtl w:val="0"/>
        </w:rPr>
        <w:t xml:space="preserve">26) If the same force is applied on a toy car, on which of the following. It will move with maximum speed?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200" w:line="276" w:lineRule="auto"/>
        <w:jc w:val="left"/>
        <w:rPr>
          <w:b w:val="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color w:val="000000"/>
          <w:sz w:val="22"/>
          <w:szCs w:val="22"/>
          <w:shd w:fill="auto" w:val="clear"/>
          <w:vertAlign w:val="baseline"/>
          <w:rtl w:val="0"/>
        </w:rPr>
        <w:t xml:space="preserve">a. wooden surface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200" w:line="276" w:lineRule="auto"/>
        <w:jc w:val="left"/>
        <w:rPr>
          <w:b w:val="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color w:val="000000"/>
          <w:sz w:val="22"/>
          <w:szCs w:val="22"/>
          <w:shd w:fill="auto" w:val="clear"/>
          <w:vertAlign w:val="baseline"/>
          <w:rtl w:val="0"/>
        </w:rPr>
        <w:t xml:space="preserve">b. uneven surface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200" w:line="276" w:lineRule="auto"/>
        <w:jc w:val="left"/>
        <w:rPr>
          <w:b w:val="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color w:val="000000"/>
          <w:sz w:val="22"/>
          <w:szCs w:val="22"/>
          <w:shd w:fill="auto" w:val="clear"/>
          <w:vertAlign w:val="baseline"/>
          <w:rtl w:val="0"/>
        </w:rPr>
        <w:t xml:space="preserve"> c. polished marble surface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200" w:line="276" w:lineRule="auto"/>
        <w:jc w:val="left"/>
        <w:rPr>
          <w:b w:val="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color w:val="000000"/>
          <w:sz w:val="22"/>
          <w:szCs w:val="22"/>
          <w:shd w:fill="auto" w:val="clear"/>
          <w:vertAlign w:val="baseline"/>
          <w:rtl w:val="0"/>
        </w:rPr>
        <w:t xml:space="preserve">d. none of these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200" w:line="276" w:lineRule="auto"/>
        <w:jc w:val="left"/>
        <w:rPr>
          <w:b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200" w:line="276" w:lineRule="auto"/>
        <w:jc w:val="left"/>
        <w:rPr>
          <w:b w:val="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color w:val="000000"/>
          <w:sz w:val="22"/>
          <w:szCs w:val="22"/>
          <w:shd w:fill="auto" w:val="clear"/>
          <w:vertAlign w:val="baseline"/>
          <w:rtl w:val="0"/>
        </w:rPr>
        <w:t xml:space="preserve">27) When a force of  5N acts o a surface, it produces a pressure of 500 Pa. The area of surface then must be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200" w:line="276" w:lineRule="auto"/>
        <w:jc w:val="left"/>
        <w:rPr>
          <w:b w:val="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color w:val="000000"/>
          <w:sz w:val="22"/>
          <w:szCs w:val="22"/>
          <w:shd w:fill="auto" w:val="clear"/>
          <w:vertAlign w:val="baseline"/>
          <w:rtl w:val="0"/>
        </w:rPr>
        <w:t xml:space="preserve">a. 10cm</w:t>
      </w:r>
      <w:r w:rsidDel="00000000" w:rsidR="00000000" w:rsidRPr="00000000">
        <w:rPr>
          <w:rFonts w:ascii="Calibri" w:cs="Calibri" w:eastAsia="Calibri" w:hAnsi="Calibri"/>
          <w:b w:val="0"/>
          <w:i w:val="0"/>
          <w:color w:val="000000"/>
          <w:sz w:val="22"/>
          <w:szCs w:val="22"/>
          <w:shd w:fill="auto" w:val="clear"/>
          <w:vertAlign w:val="superscript"/>
          <w:rtl w:val="0"/>
        </w:rPr>
        <w:t xml:space="preserve">2</w:t>
      </w:r>
      <w:r w:rsidDel="00000000" w:rsidR="00000000" w:rsidRPr="00000000">
        <w:rPr>
          <w:rFonts w:ascii="Calibri" w:cs="Calibri" w:eastAsia="Calibri" w:hAnsi="Calibri"/>
          <w:b w:val="0"/>
          <w:i w:val="0"/>
          <w:color w:val="000000"/>
          <w:sz w:val="22"/>
          <w:szCs w:val="22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200" w:line="276" w:lineRule="auto"/>
        <w:jc w:val="left"/>
        <w:rPr>
          <w:b w:val="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color w:val="000000"/>
          <w:sz w:val="22"/>
          <w:szCs w:val="22"/>
          <w:shd w:fill="auto" w:val="clear"/>
          <w:vertAlign w:val="baseline"/>
          <w:rtl w:val="0"/>
        </w:rPr>
        <w:t xml:space="preserve">b. 50cm</w:t>
      </w:r>
      <w:r w:rsidDel="00000000" w:rsidR="00000000" w:rsidRPr="00000000">
        <w:rPr>
          <w:rFonts w:ascii="Calibri" w:cs="Calibri" w:eastAsia="Calibri" w:hAnsi="Calibri"/>
          <w:b w:val="0"/>
          <w:i w:val="0"/>
          <w:color w:val="000000"/>
          <w:sz w:val="22"/>
          <w:szCs w:val="22"/>
          <w:shd w:fill="auto" w:val="clear"/>
          <w:vertAlign w:val="superscript"/>
          <w:rtl w:val="0"/>
        </w:rPr>
        <w:t xml:space="preserve">2</w:t>
      </w:r>
      <w:r w:rsidDel="00000000" w:rsidR="00000000" w:rsidRPr="00000000">
        <w:rPr>
          <w:rFonts w:ascii="Calibri" w:cs="Calibri" w:eastAsia="Calibri" w:hAnsi="Calibri"/>
          <w:b w:val="0"/>
          <w:i w:val="0"/>
          <w:color w:val="000000"/>
          <w:sz w:val="22"/>
          <w:szCs w:val="22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200" w:line="276" w:lineRule="auto"/>
        <w:jc w:val="left"/>
        <w:rPr>
          <w:b w:val="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color w:val="000000"/>
          <w:sz w:val="22"/>
          <w:szCs w:val="22"/>
          <w:shd w:fill="auto" w:val="clear"/>
          <w:vertAlign w:val="baseline"/>
          <w:rtl w:val="0"/>
        </w:rPr>
        <w:t xml:space="preserve">c. 100cm</w:t>
      </w:r>
      <w:r w:rsidDel="00000000" w:rsidR="00000000" w:rsidRPr="00000000">
        <w:rPr>
          <w:rFonts w:ascii="Calibri" w:cs="Calibri" w:eastAsia="Calibri" w:hAnsi="Calibri"/>
          <w:b w:val="0"/>
          <w:i w:val="0"/>
          <w:color w:val="000000"/>
          <w:sz w:val="22"/>
          <w:szCs w:val="22"/>
          <w:shd w:fill="auto" w:val="clear"/>
          <w:vertAlign w:val="superscript"/>
          <w:rtl w:val="0"/>
        </w:rPr>
        <w:t xml:space="preserve">2</w:t>
      </w:r>
      <w:r w:rsidDel="00000000" w:rsidR="00000000" w:rsidRPr="00000000">
        <w:rPr>
          <w:rFonts w:ascii="Calibri" w:cs="Calibri" w:eastAsia="Calibri" w:hAnsi="Calibri"/>
          <w:b w:val="0"/>
          <w:i w:val="0"/>
          <w:color w:val="000000"/>
          <w:sz w:val="22"/>
          <w:szCs w:val="22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200" w:line="276" w:lineRule="auto"/>
        <w:jc w:val="left"/>
        <w:rPr>
          <w:b w:val="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color w:val="000000"/>
          <w:sz w:val="22"/>
          <w:szCs w:val="22"/>
          <w:shd w:fill="auto" w:val="clear"/>
          <w:vertAlign w:val="baseline"/>
          <w:rtl w:val="0"/>
        </w:rPr>
        <w:t xml:space="preserve">d. 0.01cm</w:t>
      </w:r>
      <w:r w:rsidDel="00000000" w:rsidR="00000000" w:rsidRPr="00000000">
        <w:rPr>
          <w:rFonts w:ascii="Calibri" w:cs="Calibri" w:eastAsia="Calibri" w:hAnsi="Calibri"/>
          <w:b w:val="0"/>
          <w:i w:val="0"/>
          <w:color w:val="000000"/>
          <w:sz w:val="22"/>
          <w:szCs w:val="22"/>
          <w:shd w:fill="auto" w:val="clear"/>
          <w:vertAlign w:val="superscript"/>
          <w:rtl w:val="0"/>
        </w:rPr>
        <w:t xml:space="preserve">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200" w:line="276" w:lineRule="auto"/>
        <w:jc w:val="left"/>
        <w:rPr>
          <w:b w:val="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color w:val="000000"/>
          <w:sz w:val="22"/>
          <w:szCs w:val="22"/>
          <w:shd w:fill="auto" w:val="clear"/>
          <w:vertAlign w:val="baseline"/>
          <w:rtl w:val="0"/>
        </w:rPr>
        <w:t xml:space="preserve">28)Which of the following is not a non-contact force?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200" w:line="276" w:lineRule="auto"/>
        <w:jc w:val="left"/>
        <w:rPr>
          <w:b w:val="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color w:val="000000"/>
          <w:sz w:val="22"/>
          <w:szCs w:val="22"/>
          <w:shd w:fill="auto" w:val="clear"/>
          <w:vertAlign w:val="baseline"/>
          <w:rtl w:val="0"/>
        </w:rPr>
        <w:t xml:space="preserve">a. electrostatic force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200" w:line="276" w:lineRule="auto"/>
        <w:jc w:val="left"/>
        <w:rPr>
          <w:b w:val="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color w:val="000000"/>
          <w:sz w:val="22"/>
          <w:szCs w:val="22"/>
          <w:shd w:fill="auto" w:val="clear"/>
          <w:vertAlign w:val="baseline"/>
          <w:rtl w:val="0"/>
        </w:rPr>
        <w:t xml:space="preserve">b. gravitational force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200" w:line="276" w:lineRule="auto"/>
        <w:jc w:val="left"/>
        <w:rPr>
          <w:b w:val="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color w:val="000000"/>
          <w:sz w:val="22"/>
          <w:szCs w:val="22"/>
          <w:shd w:fill="auto" w:val="clear"/>
          <w:vertAlign w:val="baseline"/>
          <w:rtl w:val="0"/>
        </w:rPr>
        <w:t xml:space="preserve"> c. frictional force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200" w:line="276" w:lineRule="auto"/>
        <w:jc w:val="left"/>
        <w:rPr>
          <w:b w:val="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color w:val="000000"/>
          <w:sz w:val="22"/>
          <w:szCs w:val="22"/>
          <w:shd w:fill="auto" w:val="clear"/>
          <w:vertAlign w:val="baseline"/>
          <w:rtl w:val="0"/>
        </w:rPr>
        <w:t xml:space="preserve"> d. magnetic force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200" w:line="276" w:lineRule="auto"/>
        <w:jc w:val="left"/>
        <w:rPr>
          <w:b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200" w:line="276" w:lineRule="auto"/>
        <w:jc w:val="left"/>
        <w:rPr>
          <w:b w:val="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color w:val="000000"/>
          <w:sz w:val="22"/>
          <w:szCs w:val="22"/>
          <w:shd w:fill="auto" w:val="clear"/>
          <w:vertAlign w:val="baseline"/>
          <w:rtl w:val="0"/>
        </w:rPr>
        <w:t xml:space="preserve">29). Which of the following change appreciably when a batsman hits a moving cricket ball?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200" w:line="276" w:lineRule="auto"/>
        <w:jc w:val="left"/>
        <w:rPr>
          <w:b w:val="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color w:val="000000"/>
          <w:sz w:val="22"/>
          <w:szCs w:val="22"/>
          <w:shd w:fill="auto" w:val="clear"/>
          <w:vertAlign w:val="baseline"/>
          <w:rtl w:val="0"/>
        </w:rPr>
        <w:t xml:space="preserve">A. Shape B. Direction C. Size D. Speed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200" w:line="276" w:lineRule="auto"/>
        <w:jc w:val="left"/>
        <w:rPr>
          <w:b w:val="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color w:val="000000"/>
          <w:sz w:val="22"/>
          <w:szCs w:val="22"/>
          <w:shd w:fill="auto" w:val="clear"/>
          <w:vertAlign w:val="baseline"/>
          <w:rtl w:val="0"/>
        </w:rPr>
        <w:t xml:space="preserve">a. A and B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200" w:line="276" w:lineRule="auto"/>
        <w:jc w:val="left"/>
        <w:rPr>
          <w:b w:val="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color w:val="000000"/>
          <w:sz w:val="22"/>
          <w:szCs w:val="22"/>
          <w:shd w:fill="auto" w:val="clear"/>
          <w:vertAlign w:val="baseline"/>
          <w:rtl w:val="0"/>
        </w:rPr>
        <w:t xml:space="preserve">b. B and C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200" w:line="276" w:lineRule="auto"/>
        <w:jc w:val="left"/>
        <w:rPr>
          <w:b w:val="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color w:val="000000"/>
          <w:sz w:val="22"/>
          <w:szCs w:val="22"/>
          <w:shd w:fill="auto" w:val="clear"/>
          <w:vertAlign w:val="baseline"/>
          <w:rtl w:val="0"/>
        </w:rPr>
        <w:t xml:space="preserve">c. A and C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200" w:line="276" w:lineRule="auto"/>
        <w:jc w:val="left"/>
        <w:rPr>
          <w:b w:val="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color w:val="000000"/>
          <w:sz w:val="22"/>
          <w:szCs w:val="22"/>
          <w:shd w:fill="auto" w:val="clear"/>
          <w:vertAlign w:val="baseline"/>
          <w:rtl w:val="0"/>
        </w:rPr>
        <w:t xml:space="preserve">d. B and 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200" w:line="276" w:lineRule="auto"/>
        <w:jc w:val="left"/>
        <w:rPr>
          <w:b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200" w:line="276" w:lineRule="auto"/>
        <w:jc w:val="left"/>
        <w:rPr>
          <w:b w:val="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color w:val="000000"/>
          <w:sz w:val="22"/>
          <w:szCs w:val="22"/>
          <w:shd w:fill="auto" w:val="clear"/>
          <w:vertAlign w:val="baseline"/>
          <w:rtl w:val="0"/>
        </w:rPr>
        <w:t xml:space="preserve">30)Which of the following is not an effect of force?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200" w:line="276" w:lineRule="auto"/>
        <w:jc w:val="left"/>
        <w:rPr>
          <w:b w:val="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color w:val="000000"/>
          <w:sz w:val="22"/>
          <w:szCs w:val="22"/>
          <w:shd w:fill="auto" w:val="clear"/>
          <w:vertAlign w:val="baseline"/>
          <w:rtl w:val="0"/>
        </w:rPr>
        <w:t xml:space="preserve">a. a force can change the speed of a moving object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200" w:line="276" w:lineRule="auto"/>
        <w:jc w:val="left"/>
        <w:rPr>
          <w:b w:val="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color w:val="000000"/>
          <w:sz w:val="22"/>
          <w:szCs w:val="22"/>
          <w:shd w:fill="auto" w:val="clear"/>
          <w:vertAlign w:val="baseline"/>
          <w:rtl w:val="0"/>
        </w:rPr>
        <w:t xml:space="preserve">b. a force can change the direction of moving object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200" w:line="276" w:lineRule="auto"/>
        <w:jc w:val="left"/>
        <w:rPr>
          <w:b w:val="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color w:val="000000"/>
          <w:sz w:val="22"/>
          <w:szCs w:val="22"/>
          <w:shd w:fill="auto" w:val="clear"/>
          <w:vertAlign w:val="baseline"/>
          <w:rtl w:val="0"/>
        </w:rPr>
        <w:t xml:space="preserve">c. a force can change the composition of a moving object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200" w:line="276" w:lineRule="auto"/>
        <w:jc w:val="left"/>
        <w:rPr>
          <w:b w:val="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color w:val="000000"/>
          <w:sz w:val="22"/>
          <w:szCs w:val="22"/>
          <w:shd w:fill="auto" w:val="clear"/>
          <w:vertAlign w:val="baseline"/>
          <w:rtl w:val="0"/>
        </w:rPr>
        <w:t xml:space="preserve">d. a force can change the shape and size of an object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line="276" w:lineRule="auto"/>
        <w:jc w:val="left"/>
        <w:rPr>
          <w:b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tabs>
          <w:tab w:val="left" w:leader="none" w:pos="720"/>
        </w:tabs>
        <w:rPr>
          <w:b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tabs>
          <w:tab w:val="left" w:leader="none" w:pos="720"/>
        </w:tabs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